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35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附件3 </w:t>
      </w:r>
    </w:p>
    <w:p w14:paraId="1EA2F874">
      <w:pPr>
        <w:snapToGrid w:val="0"/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2025“外研社·国才杯”“理解当代中国”全国大学生外语能力大赛英语组短视频赛项校级初赛方案</w:t>
      </w:r>
    </w:p>
    <w:p w14:paraId="4BFCA22F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3A978363">
      <w:pPr>
        <w:spacing w:line="580" w:lineRule="exact"/>
        <w:ind w:firstLine="632" w:firstLineChars="200"/>
        <w:rPr>
          <w:rStyle w:val="6"/>
          <w:rFonts w:hint="default" w:ascii="Times New Roman" w:hAnsi="Times New Roman" w:eastAsia="黑体" w:cs="黑体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黑体" w:cs="黑体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一、大赛宗旨</w:t>
      </w:r>
    </w:p>
    <w:p w14:paraId="4158C1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引导当代大学生理解当代中国，深入领会习近平新时代中国特色社会主义思想的核心要义，加深对中国理论和中国实践的认识，能够用鲜活、形象、生动的短视频向国际受众立体呈现中国改革与发展的经验与智慧；培养语言综合运用能力、思辨能力、创新能力、跨文化沟通能力、团队协作能力和数字媒体素养等；推动高校英语教学改革与创新，增强中华文明传播力影响力，为培养堪当民族复兴大任的高素质国际化外语人才作出贡献。</w:t>
      </w:r>
    </w:p>
    <w:p w14:paraId="3FD71F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二、大赛内容</w:t>
      </w:r>
    </w:p>
    <w:p w14:paraId="6DB71B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参赛选手围绕本年度比赛主题“美丽中国”制作原创短视频，视频时长 3—5 分钟，须配中英双语字幕。</w:t>
      </w:r>
    </w:p>
    <w:p w14:paraId="3D21C2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三、作品要求</w:t>
      </w:r>
    </w:p>
    <w:p w14:paraId="3A5E37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.参赛作品须为个人或团队创作的原创作品且未曾公开发表，确保作品版权明晰无争议，包括但不限于创意、画面、配乐、音效、特效、字体版权及肖像授权等。如视频作品因肖像权、名誉权、隐私权、著作权、商标权等引发纠纷，一切法律责任及后果由参赛选手承担，组委会保留取消其参赛资格及所获奖项的权利。</w:t>
      </w:r>
    </w:p>
    <w:p w14:paraId="513B32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2.作品旁白须为参赛选手配音的英语音频，不可使用人工智能语音、剪辑软件字幕配音等。</w:t>
      </w:r>
    </w:p>
    <w:p w14:paraId="715083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3.作品中不得出现参赛院校名称及图标、选手姓名及指导教师姓名等信息，也不可添加水印。</w:t>
      </w:r>
    </w:p>
    <w:p w14:paraId="1CC0F2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4.参赛作品须遵守中华人民共和国相关法律法规，符合《网络短视频内容审核标准细则》相关要求，内容积极向上，传播社会正能量。</w:t>
      </w:r>
    </w:p>
    <w:p w14:paraId="02736D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 xml:space="preserve">5.参赛作品右上角需插入大赛图标，图标下载请访问链接 </w:t>
      </w: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instrText xml:space="preserve"> HYPERLINK "https://pan.fltrp.com/index.php/s/iN3dMDGPF82NQJt。" </w:instrText>
      </w: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Times New Roman" w:hAnsi="Times New Roman" w:eastAsia="仿宋" w:cs="仿宋_GB2312"/>
          <w:spacing w:val="-2"/>
          <w:kern w:val="0"/>
          <w:sz w:val="32"/>
          <w:szCs w:val="32"/>
          <w:lang w:val="en-US" w:eastAsia="zh-CN" w:bidi="zh-CN"/>
        </w:rPr>
        <w:t>https://pan.fltrp.com/index.php/s/iN3dMDGPF82NQJt。</w:t>
      </w: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fldChar w:fldCharType="end"/>
      </w:r>
    </w:p>
    <w:p w14:paraId="18EAD5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大赛安排</w:t>
      </w:r>
    </w:p>
    <w:p w14:paraId="0FFBE8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参赛形式：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选手可选择个人参赛或团队参赛。团队参赛单支队伍不超过5人，不可跨校组队。每位选手仅可参与1个作品，一经发现违规，则取消该选手及选手所在团队的参赛资格。</w:t>
      </w:r>
    </w:p>
    <w:p w14:paraId="351315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5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Times New Roman" w:hAnsi="Times New Roman" w:eastAsia="仿宋" w:cs="仿宋_GB2312"/>
          <w:b/>
          <w:bCs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参赛注册及报名：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由指导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教师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收集学生报名表并于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9月8日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前发送至邮箱：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instrText xml:space="preserve"> HYPERLINK "mailto:370921660@qq.com。" </w:instrTex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ltbc2023@126.com；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参赛选手需在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9月8日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后登录大赛官网（https://ucc.fltrp.com/）“选手报名/参赛”页面补充个人信息，并确认报名。</w:t>
      </w:r>
    </w:p>
    <w:p w14:paraId="0DB808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组织方式：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校内组织选拔</w:t>
      </w:r>
    </w:p>
    <w:p w14:paraId="3707C2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比赛时间：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10月1日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前提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交作品至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ltbc2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023@126.com</w:t>
      </w:r>
    </w:p>
    <w:p w14:paraId="063E1D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晋级甘肃省赛名额：</w:t>
      </w:r>
      <w:r>
        <w:rPr>
          <w:rFonts w:hint="eastAsia" w:ascii="Times New Roman" w:hAnsi="Times New Roman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短视频赛项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推选2个作品晋级省赛。</w:t>
      </w:r>
    </w:p>
    <w:p w14:paraId="074249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注：晋级作品须经院校审查合格后参与甘肃省赛。</w:t>
      </w:r>
    </w:p>
    <w:p w14:paraId="3FDBF1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五、奖项设置</w:t>
      </w:r>
    </w:p>
    <w:p w14:paraId="1DCC88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选手奖项：奖项设置及获奖比例按照参赛人数由学校最终决定。设置一、二、三等奖各1项。</w:t>
      </w:r>
    </w:p>
    <w:p w14:paraId="061F60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六、备赛资源</w:t>
      </w:r>
    </w:p>
    <w:p w14:paraId="6E7182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为帮助参赛选手更好地备赛，大赛组委会推出备赛数字资源和纸质图书，详情请见大赛官网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https://ucc.fltrp.com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>。</w:t>
      </w:r>
    </w:p>
    <w:p w14:paraId="7166C9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602645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9C8CCF-B955-4B2B-BA0F-490A100516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9D9A48-483B-4683-A668-DD32C41D94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466009-89EC-44BD-AEC9-4836D8D453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4FA37F-AFBD-4201-97DA-F12BFD9A22EC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004B7"/>
    <w:multiLevelType w:val="singleLevel"/>
    <w:tmpl w:val="E89004B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DM4NzY1MTJhZWI3MDY0NzM3M2ViZjY1ZDkxNzkifQ=="/>
  </w:docVars>
  <w:rsids>
    <w:rsidRoot w:val="00000000"/>
    <w:rsid w:val="002513DB"/>
    <w:rsid w:val="0167398B"/>
    <w:rsid w:val="018D4CFC"/>
    <w:rsid w:val="01D52E62"/>
    <w:rsid w:val="0CB437FC"/>
    <w:rsid w:val="0F985657"/>
    <w:rsid w:val="10976AA8"/>
    <w:rsid w:val="1123110A"/>
    <w:rsid w:val="11DF131B"/>
    <w:rsid w:val="135B2C24"/>
    <w:rsid w:val="14600A08"/>
    <w:rsid w:val="156E30E2"/>
    <w:rsid w:val="15DA3E5D"/>
    <w:rsid w:val="1620487E"/>
    <w:rsid w:val="1746539E"/>
    <w:rsid w:val="19A954D4"/>
    <w:rsid w:val="1A085187"/>
    <w:rsid w:val="1A6C5716"/>
    <w:rsid w:val="1AD03EF7"/>
    <w:rsid w:val="1E50138A"/>
    <w:rsid w:val="20102F5F"/>
    <w:rsid w:val="22D45656"/>
    <w:rsid w:val="251D0CEC"/>
    <w:rsid w:val="258C1362"/>
    <w:rsid w:val="25AD046A"/>
    <w:rsid w:val="28931B1D"/>
    <w:rsid w:val="2A63794F"/>
    <w:rsid w:val="2C452D1D"/>
    <w:rsid w:val="2CF96C8D"/>
    <w:rsid w:val="2DA71B7A"/>
    <w:rsid w:val="2F990FF0"/>
    <w:rsid w:val="30872C95"/>
    <w:rsid w:val="324130F3"/>
    <w:rsid w:val="324C6D69"/>
    <w:rsid w:val="34515C51"/>
    <w:rsid w:val="347662D9"/>
    <w:rsid w:val="34777191"/>
    <w:rsid w:val="35DB755C"/>
    <w:rsid w:val="360F36CE"/>
    <w:rsid w:val="36B732BD"/>
    <w:rsid w:val="38E61EBF"/>
    <w:rsid w:val="3B0E4558"/>
    <w:rsid w:val="3CA07775"/>
    <w:rsid w:val="3EC34128"/>
    <w:rsid w:val="3FBB5A5C"/>
    <w:rsid w:val="40C0617F"/>
    <w:rsid w:val="42874FF3"/>
    <w:rsid w:val="49702E84"/>
    <w:rsid w:val="49A53B9C"/>
    <w:rsid w:val="4EEF192B"/>
    <w:rsid w:val="50631160"/>
    <w:rsid w:val="51F021AD"/>
    <w:rsid w:val="53E54453"/>
    <w:rsid w:val="561C5E97"/>
    <w:rsid w:val="573C6F82"/>
    <w:rsid w:val="574F009C"/>
    <w:rsid w:val="59EF7245"/>
    <w:rsid w:val="5B4667B8"/>
    <w:rsid w:val="5BC94F2A"/>
    <w:rsid w:val="6281340F"/>
    <w:rsid w:val="6C4A3F9D"/>
    <w:rsid w:val="6EBD7464"/>
    <w:rsid w:val="6FFD0B93"/>
    <w:rsid w:val="7242150B"/>
    <w:rsid w:val="74E365B8"/>
    <w:rsid w:val="76B03815"/>
    <w:rsid w:val="77AF64E3"/>
    <w:rsid w:val="784455BA"/>
    <w:rsid w:val="78AE09B4"/>
    <w:rsid w:val="79DD7E68"/>
    <w:rsid w:val="7AEF5BAA"/>
    <w:rsid w:val="7EE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1031</Characters>
  <Lines>0</Lines>
  <Paragraphs>0</Paragraphs>
  <TotalTime>0</TotalTime>
  <ScaleCrop>false</ScaleCrop>
  <LinksUpToDate>false</LinksUpToDate>
  <CharactersWithSpaces>1068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2024-06-17T07:00:00Z</dcterms:created>
  <dc:creator>Administrator</dc:creator>
  <cp:lastModifiedBy>Tanya</cp:lastModifiedBy>
  <cp:lastPrinted>2024-07-04T03:02:00Z</cp:lastPrinted>
  <dcterms:modified xsi:type="dcterms:W3CDTF">2025-08-31T02:41:55Z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11C0B6E9F3A44508A64C619E6A472537_12</vt:lpwstr>
  </property>
  <property fmtid="{D5CDD505-2E9C-101B-9397-08002B2CF9AE}" pid="4" name="KSOTemplateDocerSaveRecord">
    <vt:lpwstr>eyJoZGlkIjoiZTQwYWZiMzRmMWRjNTg1MWEwY2U2ZjRlMjUxMzE1ZTgiLCJ1c2VySWQiOiI2Nzg0NTUzOTIifQ==</vt:lpwstr>
  </property>
</Properties>
</file>